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0B625E96" w:rsidR="0007462B" w:rsidRDefault="009260EC"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57D35B62" wp14:editId="6265B5F6">
            <wp:simplePos x="0" y="0"/>
            <wp:positionH relativeFrom="column">
              <wp:posOffset>0</wp:posOffset>
            </wp:positionH>
            <wp:positionV relativeFrom="paragraph">
              <wp:posOffset>-635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214" cy="751622"/>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7F0EDA5A" w:rsidR="00B50585" w:rsidRPr="00504631" w:rsidRDefault="00C46280" w:rsidP="00994427">
            <w:pPr>
              <w:spacing w:before="240"/>
            </w:pPr>
            <w:r>
              <w:t>A0</w:t>
            </w:r>
            <w:r w:rsidR="00FF58FB">
              <w:t>4. Food, Confectionary, and Snacks</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880B3D5" w:rsidR="00B50585" w:rsidRPr="001A3B69" w:rsidRDefault="00E3170C" w:rsidP="00B50585">
            <w:pPr>
              <w:spacing w:before="240"/>
              <w:rPr>
                <w:b/>
                <w:bCs/>
                <w:color w:val="BC9D54" w:themeColor="accent1"/>
              </w:rPr>
            </w:pPr>
            <w:r w:rsidRPr="00E3170C">
              <w:t>FMCG businesses selling all things edible.</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780F096B" w:rsidR="003D7059" w:rsidRDefault="00BF3512" w:rsidP="00994427">
            <w:pPr>
              <w:spacing w:before="240"/>
            </w:pPr>
            <w:r w:rsidRPr="00BF3512">
              <w:t xml:space="preserve">State in one sentence. What was your core idea that drove your effort?  Consider ‘idea’ in the broadest sense, rather than trying to express it as a tagline or ‘sell’ the solution.  </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3308F79" w:rsidR="0057530B" w:rsidRDefault="00323338" w:rsidP="00994427">
            <w:r w:rsidRPr="00323338">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1C7D7580" w14:textId="77777777" w:rsidR="0057530B" w:rsidRDefault="00BB5F83" w:rsidP="00BB5F83">
            <w:pPr>
              <w:spacing w:before="240"/>
            </w:pPr>
            <w:r>
              <w:t>Indicate the extent to which any revised pricing, distribution or promotion programmes also affected the results.</w:t>
            </w:r>
          </w:p>
          <w:p w14:paraId="37ED4278" w14:textId="1411671A" w:rsidR="00BA6AB4" w:rsidRDefault="00BA6AB4" w:rsidP="00BB5F83">
            <w:pPr>
              <w:spacing w:before="240"/>
            </w:pPr>
            <w:r>
              <w:t xml:space="preserve">Any marketing communications that contributed significantly to delivering an integrated campaign strategy and results should be described elsewhere in the entry form and any relevant contributing partners acknowledged in credits separate to the entry </w:t>
            </w:r>
            <w:proofErr w:type="gramStart"/>
            <w:r>
              <w:t>form..</w:t>
            </w:r>
            <w:proofErr w:type="gramEnd"/>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61EF868D"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3A5C31CF" w:rsidR="007832C5" w:rsidRDefault="007832C5" w:rsidP="007832C5">
            <w:r>
              <w:t>In this section, the judges will be looking to see a clear cause and effect between the communication activity and business performance over</w:t>
            </w:r>
            <w:r w:rsidR="006B1985">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2DDAD605" w14:textId="77777777" w:rsidR="003765DC" w:rsidRDefault="003765DC" w:rsidP="00B2337E">
            <w:pPr>
              <w:pStyle w:val="Bullets"/>
              <w:numPr>
                <w:ilvl w:val="0"/>
                <w:numId w:val="0"/>
              </w:numPr>
              <w:spacing w:after="120" w:line="240" w:lineRule="auto"/>
              <w:contextualSpacing w:val="0"/>
              <w:rPr>
                <w:b/>
                <w:bCs/>
              </w:rPr>
            </w:pPr>
          </w:p>
          <w:p w14:paraId="746351E5" w14:textId="459986F2" w:rsidR="003765DC" w:rsidRDefault="003765DC" w:rsidP="00B2337E">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D274BB" w14:paraId="0C4B79F5" w14:textId="77777777" w:rsidTr="00EA25C0">
        <w:tc>
          <w:tcPr>
            <w:tcW w:w="993" w:type="dxa"/>
            <w:tcBorders>
              <w:top w:val="nil"/>
              <w:left w:val="nil"/>
              <w:bottom w:val="nil"/>
              <w:right w:val="nil"/>
            </w:tcBorders>
            <w:shd w:val="clear" w:color="auto" w:fill="E7E6E6" w:themeFill="background2"/>
          </w:tcPr>
          <w:p w14:paraId="0AD310D6" w14:textId="77777777" w:rsidR="00D274BB" w:rsidRPr="003D7059" w:rsidRDefault="00D274BB"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E3996CA" w14:textId="77777777" w:rsidR="00D274BB" w:rsidRDefault="00D274BB"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625AB44C" w14:textId="77777777" w:rsidR="00D274BB" w:rsidRDefault="00D274BB"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4CC3BD8C" w14:textId="77777777" w:rsidR="00D274BB" w:rsidRDefault="00D274BB" w:rsidP="00EA25C0">
            <w:pPr>
              <w:spacing w:before="240"/>
            </w:pPr>
            <w:r>
              <w:t>If this campaign was also entered last year, please outline what you have learned from being in market and how this has influenced the campaign’s evolution.</w:t>
            </w:r>
          </w:p>
        </w:tc>
      </w:tr>
      <w:tr w:rsidR="00D274BB" w14:paraId="677BDDF5" w14:textId="77777777" w:rsidTr="00EA25C0">
        <w:tc>
          <w:tcPr>
            <w:tcW w:w="993" w:type="dxa"/>
            <w:tcBorders>
              <w:top w:val="nil"/>
              <w:left w:val="nil"/>
              <w:bottom w:val="nil"/>
              <w:right w:val="nil"/>
            </w:tcBorders>
            <w:shd w:val="clear" w:color="auto" w:fill="auto"/>
          </w:tcPr>
          <w:p w14:paraId="4692542A" w14:textId="77777777" w:rsidR="00D274BB" w:rsidRPr="003D7059" w:rsidRDefault="00D274BB"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B3B6E1" w14:textId="77777777" w:rsidR="00D274BB" w:rsidRPr="003D7059" w:rsidRDefault="00D274BB"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2B5C" w14:textId="77777777" w:rsidR="00D96A03" w:rsidRDefault="00D96A03" w:rsidP="008D53BC">
      <w:pPr>
        <w:spacing w:after="0" w:line="240" w:lineRule="auto"/>
      </w:pPr>
      <w:r>
        <w:separator/>
      </w:r>
    </w:p>
  </w:endnote>
  <w:endnote w:type="continuationSeparator" w:id="0">
    <w:p w14:paraId="572D28D6" w14:textId="77777777" w:rsidR="00D96A03" w:rsidRDefault="00D96A03"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CB99E8B" w:rsidR="0057530B" w:rsidRDefault="00C405A6">
    <w:pPr>
      <w:pStyle w:val="Footer"/>
    </w:pPr>
    <w:r>
      <w:rPr>
        <w:noProof/>
      </w:rPr>
      <w:drawing>
        <wp:anchor distT="0" distB="0" distL="114300" distR="114300" simplePos="0" relativeHeight="251665408" behindDoc="0" locked="0" layoutInCell="1" allowOverlap="1" wp14:anchorId="299B0F5A" wp14:editId="0EF3C895">
          <wp:simplePos x="0" y="0"/>
          <wp:positionH relativeFrom="column">
            <wp:posOffset>5588635</wp:posOffset>
          </wp:positionH>
          <wp:positionV relativeFrom="paragraph">
            <wp:posOffset>50866</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6B1E831F">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5C5D" w14:textId="77777777" w:rsidR="00D96A03" w:rsidRDefault="00D96A03" w:rsidP="008D53BC">
      <w:pPr>
        <w:spacing w:after="0" w:line="240" w:lineRule="auto"/>
      </w:pPr>
      <w:r>
        <w:separator/>
      </w:r>
    </w:p>
  </w:footnote>
  <w:footnote w:type="continuationSeparator" w:id="0">
    <w:p w14:paraId="3782B4B0" w14:textId="77777777" w:rsidR="00D96A03" w:rsidRDefault="00D96A03"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CE3DC84" w:rsidR="00CC1DBD" w:rsidRPr="00E4240B" w:rsidRDefault="00E643CC" w:rsidP="00CC1DBD">
    <w:pPr>
      <w:pStyle w:val="EffieHeader"/>
      <w:tabs>
        <w:tab w:val="clear" w:pos="3686"/>
        <w:tab w:val="left" w:pos="5670"/>
        <w:tab w:val="right" w:pos="10772"/>
      </w:tabs>
    </w:pPr>
    <w:r>
      <w:t>A0</w:t>
    </w:r>
    <w:r w:rsidR="00FF58FB">
      <w:t xml:space="preserve">4. Food, Confectionary, and Snacks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2512D"/>
    <w:rsid w:val="00027215"/>
    <w:rsid w:val="00061A34"/>
    <w:rsid w:val="0007462B"/>
    <w:rsid w:val="000A181C"/>
    <w:rsid w:val="000D0331"/>
    <w:rsid w:val="000E4EB5"/>
    <w:rsid w:val="000E6731"/>
    <w:rsid w:val="00105B54"/>
    <w:rsid w:val="001365FE"/>
    <w:rsid w:val="001765DC"/>
    <w:rsid w:val="00185987"/>
    <w:rsid w:val="001A0CBA"/>
    <w:rsid w:val="001A3B69"/>
    <w:rsid w:val="001C1491"/>
    <w:rsid w:val="002425BE"/>
    <w:rsid w:val="002602E0"/>
    <w:rsid w:val="00263FF1"/>
    <w:rsid w:val="0027453A"/>
    <w:rsid w:val="002A6BE0"/>
    <w:rsid w:val="002E05FD"/>
    <w:rsid w:val="00303313"/>
    <w:rsid w:val="00313516"/>
    <w:rsid w:val="00323338"/>
    <w:rsid w:val="00350020"/>
    <w:rsid w:val="003632DA"/>
    <w:rsid w:val="00371323"/>
    <w:rsid w:val="003765DC"/>
    <w:rsid w:val="0038023C"/>
    <w:rsid w:val="003840C7"/>
    <w:rsid w:val="003968C7"/>
    <w:rsid w:val="003A14B4"/>
    <w:rsid w:val="003D7059"/>
    <w:rsid w:val="0048527C"/>
    <w:rsid w:val="004A54ED"/>
    <w:rsid w:val="004C3553"/>
    <w:rsid w:val="004D0682"/>
    <w:rsid w:val="005006E5"/>
    <w:rsid w:val="00504631"/>
    <w:rsid w:val="00510900"/>
    <w:rsid w:val="00514171"/>
    <w:rsid w:val="0051788E"/>
    <w:rsid w:val="00525E7D"/>
    <w:rsid w:val="005263D0"/>
    <w:rsid w:val="00535022"/>
    <w:rsid w:val="00541D44"/>
    <w:rsid w:val="00544F20"/>
    <w:rsid w:val="00552759"/>
    <w:rsid w:val="0057530B"/>
    <w:rsid w:val="005C5CF8"/>
    <w:rsid w:val="00612423"/>
    <w:rsid w:val="0061664C"/>
    <w:rsid w:val="006225AC"/>
    <w:rsid w:val="00636FC1"/>
    <w:rsid w:val="00645551"/>
    <w:rsid w:val="0066591F"/>
    <w:rsid w:val="00693E7A"/>
    <w:rsid w:val="0069602A"/>
    <w:rsid w:val="006B1985"/>
    <w:rsid w:val="006E055E"/>
    <w:rsid w:val="006E73E5"/>
    <w:rsid w:val="00701F62"/>
    <w:rsid w:val="007145D6"/>
    <w:rsid w:val="00763FCA"/>
    <w:rsid w:val="007832C5"/>
    <w:rsid w:val="007B341E"/>
    <w:rsid w:val="007B7509"/>
    <w:rsid w:val="007C6F82"/>
    <w:rsid w:val="007D637D"/>
    <w:rsid w:val="007E7544"/>
    <w:rsid w:val="00805AC3"/>
    <w:rsid w:val="00843987"/>
    <w:rsid w:val="008518D9"/>
    <w:rsid w:val="00861D5E"/>
    <w:rsid w:val="00872B24"/>
    <w:rsid w:val="00892C27"/>
    <w:rsid w:val="00896F9C"/>
    <w:rsid w:val="008B138C"/>
    <w:rsid w:val="008B4E7F"/>
    <w:rsid w:val="008C62DB"/>
    <w:rsid w:val="008D53BC"/>
    <w:rsid w:val="008D68A4"/>
    <w:rsid w:val="009042B8"/>
    <w:rsid w:val="00915CF8"/>
    <w:rsid w:val="009260EC"/>
    <w:rsid w:val="0093293E"/>
    <w:rsid w:val="00933088"/>
    <w:rsid w:val="00977BD7"/>
    <w:rsid w:val="0099057F"/>
    <w:rsid w:val="0099556C"/>
    <w:rsid w:val="009B0648"/>
    <w:rsid w:val="009C0481"/>
    <w:rsid w:val="009C0F87"/>
    <w:rsid w:val="009E4D29"/>
    <w:rsid w:val="009F23D0"/>
    <w:rsid w:val="00A10DDB"/>
    <w:rsid w:val="00A226AF"/>
    <w:rsid w:val="00A31F30"/>
    <w:rsid w:val="00AB34AB"/>
    <w:rsid w:val="00AF10B4"/>
    <w:rsid w:val="00B2337E"/>
    <w:rsid w:val="00B50585"/>
    <w:rsid w:val="00B63EDF"/>
    <w:rsid w:val="00B7549A"/>
    <w:rsid w:val="00BA6AB4"/>
    <w:rsid w:val="00BB5F83"/>
    <w:rsid w:val="00BB6AD2"/>
    <w:rsid w:val="00BC2625"/>
    <w:rsid w:val="00BC6475"/>
    <w:rsid w:val="00BD38B2"/>
    <w:rsid w:val="00BE2804"/>
    <w:rsid w:val="00BF3512"/>
    <w:rsid w:val="00C13B32"/>
    <w:rsid w:val="00C405A6"/>
    <w:rsid w:val="00C46280"/>
    <w:rsid w:val="00C56EE0"/>
    <w:rsid w:val="00C66D53"/>
    <w:rsid w:val="00C82B3B"/>
    <w:rsid w:val="00C83F89"/>
    <w:rsid w:val="00CA1195"/>
    <w:rsid w:val="00CA1B7E"/>
    <w:rsid w:val="00CB14CC"/>
    <w:rsid w:val="00CB4DFA"/>
    <w:rsid w:val="00CC1DBD"/>
    <w:rsid w:val="00D13186"/>
    <w:rsid w:val="00D274BB"/>
    <w:rsid w:val="00D60B2F"/>
    <w:rsid w:val="00D802A3"/>
    <w:rsid w:val="00D92A6E"/>
    <w:rsid w:val="00D94320"/>
    <w:rsid w:val="00D96A03"/>
    <w:rsid w:val="00D97E4F"/>
    <w:rsid w:val="00DB5044"/>
    <w:rsid w:val="00DC6A00"/>
    <w:rsid w:val="00DD1DFF"/>
    <w:rsid w:val="00DE6120"/>
    <w:rsid w:val="00E26D9D"/>
    <w:rsid w:val="00E3170C"/>
    <w:rsid w:val="00E33327"/>
    <w:rsid w:val="00E4240B"/>
    <w:rsid w:val="00E51160"/>
    <w:rsid w:val="00E643CC"/>
    <w:rsid w:val="00E75C5D"/>
    <w:rsid w:val="00EB27D2"/>
    <w:rsid w:val="00EB46D6"/>
    <w:rsid w:val="00EC7F61"/>
    <w:rsid w:val="00F02F35"/>
    <w:rsid w:val="00F03C54"/>
    <w:rsid w:val="00F43C71"/>
    <w:rsid w:val="00F529B3"/>
    <w:rsid w:val="00F643C8"/>
    <w:rsid w:val="00F6589C"/>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character" w:styleId="CommentReference">
    <w:name w:val="annotation reference"/>
    <w:basedOn w:val="DefaultParagraphFont"/>
    <w:uiPriority w:val="99"/>
    <w:semiHidden/>
    <w:unhideWhenUsed/>
    <w:rsid w:val="0002512D"/>
    <w:rPr>
      <w:sz w:val="16"/>
      <w:szCs w:val="16"/>
    </w:rPr>
  </w:style>
  <w:style w:type="paragraph" w:styleId="CommentText">
    <w:name w:val="annotation text"/>
    <w:basedOn w:val="Normal"/>
    <w:link w:val="CommentTextChar"/>
    <w:uiPriority w:val="99"/>
    <w:unhideWhenUsed/>
    <w:rsid w:val="0002512D"/>
    <w:pPr>
      <w:spacing w:line="240" w:lineRule="auto"/>
    </w:pPr>
    <w:rPr>
      <w:sz w:val="20"/>
      <w:szCs w:val="20"/>
    </w:rPr>
  </w:style>
  <w:style w:type="character" w:customStyle="1" w:styleId="CommentTextChar">
    <w:name w:val="Comment Text Char"/>
    <w:basedOn w:val="DefaultParagraphFont"/>
    <w:link w:val="CommentText"/>
    <w:uiPriority w:val="99"/>
    <w:rsid w:val="0002512D"/>
    <w:rPr>
      <w:sz w:val="20"/>
      <w:szCs w:val="20"/>
    </w:rPr>
  </w:style>
  <w:style w:type="paragraph" w:styleId="CommentSubject">
    <w:name w:val="annotation subject"/>
    <w:basedOn w:val="CommentText"/>
    <w:next w:val="CommentText"/>
    <w:link w:val="CommentSubjectChar"/>
    <w:uiPriority w:val="99"/>
    <w:semiHidden/>
    <w:unhideWhenUsed/>
    <w:rsid w:val="0002512D"/>
    <w:rPr>
      <w:b/>
      <w:bCs/>
    </w:rPr>
  </w:style>
  <w:style w:type="character" w:customStyle="1" w:styleId="CommentSubjectChar">
    <w:name w:val="Comment Subject Char"/>
    <w:basedOn w:val="CommentTextChar"/>
    <w:link w:val="CommentSubject"/>
    <w:uiPriority w:val="99"/>
    <w:semiHidden/>
    <w:rsid w:val="00025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20</cp:revision>
  <cp:lastPrinted>2023-04-20T04:38:00Z</cp:lastPrinted>
  <dcterms:created xsi:type="dcterms:W3CDTF">2023-03-28T00:05:00Z</dcterms:created>
  <dcterms:modified xsi:type="dcterms:W3CDTF">2023-04-25T21:58:00Z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