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14E5E643" w:rsidR="0007462B" w:rsidRDefault="006A6D58"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52BF6477" wp14:editId="4EAB260F">
            <wp:simplePos x="0" y="0"/>
            <wp:positionH relativeFrom="column">
              <wp:posOffset>1468</wp:posOffset>
            </wp:positionH>
            <wp:positionV relativeFrom="paragraph">
              <wp:posOffset>-53187</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3DF3E2D8" w:rsidR="00B50585" w:rsidRPr="00504631" w:rsidRDefault="00C46280" w:rsidP="00994427">
            <w:pPr>
              <w:spacing w:before="240"/>
            </w:pPr>
            <w:r>
              <w:t>A0</w:t>
            </w:r>
            <w:r w:rsidR="00D7176E">
              <w:t xml:space="preserve">5. Beverages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27C6142C" w:rsidR="00B50585" w:rsidRPr="001A3B69" w:rsidRDefault="00767B61" w:rsidP="00B50585">
            <w:pPr>
              <w:spacing w:before="240"/>
              <w:rPr>
                <w:b/>
                <w:bCs/>
                <w:color w:val="BC9D54" w:themeColor="accent1"/>
              </w:rPr>
            </w:pPr>
            <w:r w:rsidRPr="00767B61">
              <w:t>For brands that are concerned with share of throat. Alcoholic drinks compete with carbonated soft drinks, health tonics and water for consumers’ attention.</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717CEC00" w:rsidR="003D7059" w:rsidRDefault="008C62DB" w:rsidP="00994427">
            <w:pPr>
              <w:spacing w:before="240"/>
            </w:pPr>
            <w:r w:rsidRPr="008C62DB">
              <w:t xml:space="preserve">One sentence. Not the tagline or campaign line, but what was the core creative idea that drove your effort?  Consider ‘idea’ in the broadest sense, </w:t>
            </w:r>
            <w:r w:rsidR="009C0F87" w:rsidRPr="008C62DB">
              <w:t>i.e.</w:t>
            </w:r>
            <w:r w:rsidRPr="008C62DB">
              <w:t>., ranging from communication-based to the creation of a new service or resource.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3BEFE989" w:rsidR="0057530B" w:rsidRDefault="00320E29" w:rsidP="00994427">
            <w:r>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6CF8A656" w14:textId="77777777" w:rsidR="0057530B" w:rsidRDefault="00BB5F83" w:rsidP="00BB5F83">
            <w:pPr>
              <w:spacing w:before="240"/>
            </w:pPr>
            <w:r>
              <w:t>Indicate the extent to which any revised pricing, distribution or promotion programmes also affected the results.</w:t>
            </w:r>
          </w:p>
          <w:p w14:paraId="37ED4278" w14:textId="6BB13A11" w:rsidR="00690EB1" w:rsidRDefault="00690EB1"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4D209B27"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7D91784B" w:rsidR="007832C5" w:rsidRDefault="007832C5" w:rsidP="007832C5">
            <w:r>
              <w:t>In this section, the judges will be looking to see a clear cause and effect between the communication activity and business performance over</w:t>
            </w:r>
            <w:r w:rsidR="00C92EC6">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048C4E2A" w14:textId="77777777" w:rsidR="00D34867" w:rsidRDefault="00D34867" w:rsidP="00D34867">
            <w:pPr>
              <w:pStyle w:val="Bullets"/>
              <w:numPr>
                <w:ilvl w:val="0"/>
                <w:numId w:val="0"/>
              </w:numPr>
              <w:spacing w:after="120" w:line="240" w:lineRule="auto"/>
              <w:contextualSpacing w:val="0"/>
              <w:rPr>
                <w:b/>
                <w:bCs/>
              </w:rPr>
            </w:pPr>
          </w:p>
          <w:p w14:paraId="746351E5" w14:textId="128B496B" w:rsidR="007832C5" w:rsidRDefault="00D34867" w:rsidP="00D34867">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5F9EE117"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71E6" w14:textId="77777777" w:rsidR="00CF72FE" w:rsidRDefault="00CF72FE" w:rsidP="008D53BC">
      <w:pPr>
        <w:spacing w:after="0" w:line="240" w:lineRule="auto"/>
      </w:pPr>
      <w:r>
        <w:separator/>
      </w:r>
    </w:p>
  </w:endnote>
  <w:endnote w:type="continuationSeparator" w:id="0">
    <w:p w14:paraId="232C25BF" w14:textId="77777777" w:rsidR="00CF72FE" w:rsidRDefault="00CF72FE"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457940B2" w:rsidR="0057530B" w:rsidRDefault="00700499">
    <w:pPr>
      <w:pStyle w:val="Footer"/>
    </w:pPr>
    <w:r>
      <w:rPr>
        <w:noProof/>
      </w:rPr>
      <w:drawing>
        <wp:anchor distT="0" distB="0" distL="114300" distR="114300" simplePos="0" relativeHeight="251665408" behindDoc="0" locked="0" layoutInCell="1" allowOverlap="1" wp14:anchorId="01161586" wp14:editId="032E8133">
          <wp:simplePos x="0" y="0"/>
          <wp:positionH relativeFrom="column">
            <wp:posOffset>5588635</wp:posOffset>
          </wp:positionH>
          <wp:positionV relativeFrom="paragraph">
            <wp:posOffset>50866</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0791C157">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00A4" w14:textId="77777777" w:rsidR="00CF72FE" w:rsidRDefault="00CF72FE" w:rsidP="008D53BC">
      <w:pPr>
        <w:spacing w:after="0" w:line="240" w:lineRule="auto"/>
      </w:pPr>
      <w:r>
        <w:separator/>
      </w:r>
    </w:p>
  </w:footnote>
  <w:footnote w:type="continuationSeparator" w:id="0">
    <w:p w14:paraId="18CBCDC8" w14:textId="77777777" w:rsidR="00CF72FE" w:rsidRDefault="00CF72FE"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42521D0D" w:rsidR="00CC1DBD" w:rsidRPr="00E4240B" w:rsidRDefault="00E643CC" w:rsidP="00CC1DBD">
    <w:pPr>
      <w:pStyle w:val="EffieHeader"/>
      <w:tabs>
        <w:tab w:val="clear" w:pos="3686"/>
        <w:tab w:val="left" w:pos="5670"/>
        <w:tab w:val="right" w:pos="10772"/>
      </w:tabs>
    </w:pPr>
    <w:r>
      <w:t>A</w:t>
    </w:r>
    <w:r w:rsidR="00D7176E">
      <w:t xml:space="preserve">05. - Beverages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61A34"/>
    <w:rsid w:val="0007462B"/>
    <w:rsid w:val="000A181C"/>
    <w:rsid w:val="000A73E0"/>
    <w:rsid w:val="000D0331"/>
    <w:rsid w:val="000E4EB5"/>
    <w:rsid w:val="000E6731"/>
    <w:rsid w:val="00105B54"/>
    <w:rsid w:val="00134EC0"/>
    <w:rsid w:val="001365FE"/>
    <w:rsid w:val="001765DC"/>
    <w:rsid w:val="00185987"/>
    <w:rsid w:val="001A0CBA"/>
    <w:rsid w:val="001A3B69"/>
    <w:rsid w:val="001C1491"/>
    <w:rsid w:val="002425BE"/>
    <w:rsid w:val="002602E0"/>
    <w:rsid w:val="00263FF1"/>
    <w:rsid w:val="0027453A"/>
    <w:rsid w:val="002A6BE0"/>
    <w:rsid w:val="002D2D76"/>
    <w:rsid w:val="002D5B7E"/>
    <w:rsid w:val="00303313"/>
    <w:rsid w:val="00313516"/>
    <w:rsid w:val="00320E29"/>
    <w:rsid w:val="00350020"/>
    <w:rsid w:val="003632DA"/>
    <w:rsid w:val="00371323"/>
    <w:rsid w:val="0038023C"/>
    <w:rsid w:val="003840C7"/>
    <w:rsid w:val="003968C7"/>
    <w:rsid w:val="003A14B4"/>
    <w:rsid w:val="003D7059"/>
    <w:rsid w:val="004D0682"/>
    <w:rsid w:val="005006E5"/>
    <w:rsid w:val="00504631"/>
    <w:rsid w:val="00510900"/>
    <w:rsid w:val="00514171"/>
    <w:rsid w:val="0051788E"/>
    <w:rsid w:val="00525E7D"/>
    <w:rsid w:val="005263D0"/>
    <w:rsid w:val="00541D44"/>
    <w:rsid w:val="00544F20"/>
    <w:rsid w:val="00552759"/>
    <w:rsid w:val="0057530B"/>
    <w:rsid w:val="005C5CF8"/>
    <w:rsid w:val="00612423"/>
    <w:rsid w:val="0061664C"/>
    <w:rsid w:val="006225AC"/>
    <w:rsid w:val="00636FC1"/>
    <w:rsid w:val="00645551"/>
    <w:rsid w:val="0066591F"/>
    <w:rsid w:val="00690EB1"/>
    <w:rsid w:val="00693E7A"/>
    <w:rsid w:val="0069602A"/>
    <w:rsid w:val="006A6D58"/>
    <w:rsid w:val="006E055E"/>
    <w:rsid w:val="006E73E5"/>
    <w:rsid w:val="00700499"/>
    <w:rsid w:val="00701F62"/>
    <w:rsid w:val="007145D6"/>
    <w:rsid w:val="00763FCA"/>
    <w:rsid w:val="00767B61"/>
    <w:rsid w:val="007832C5"/>
    <w:rsid w:val="007B341E"/>
    <w:rsid w:val="007B7509"/>
    <w:rsid w:val="007C6F82"/>
    <w:rsid w:val="007D637D"/>
    <w:rsid w:val="00805AC3"/>
    <w:rsid w:val="00843987"/>
    <w:rsid w:val="008518D9"/>
    <w:rsid w:val="00861D5E"/>
    <w:rsid w:val="00872B24"/>
    <w:rsid w:val="00892C27"/>
    <w:rsid w:val="00896F9C"/>
    <w:rsid w:val="008979E5"/>
    <w:rsid w:val="008B138C"/>
    <w:rsid w:val="008B4E7F"/>
    <w:rsid w:val="008C62DB"/>
    <w:rsid w:val="008D53BC"/>
    <w:rsid w:val="008D68A4"/>
    <w:rsid w:val="009042B8"/>
    <w:rsid w:val="00905F51"/>
    <w:rsid w:val="00915CF8"/>
    <w:rsid w:val="0093293E"/>
    <w:rsid w:val="00933088"/>
    <w:rsid w:val="00977BD7"/>
    <w:rsid w:val="0099057F"/>
    <w:rsid w:val="0099556C"/>
    <w:rsid w:val="009B0648"/>
    <w:rsid w:val="009C0481"/>
    <w:rsid w:val="009C0F87"/>
    <w:rsid w:val="009E4D29"/>
    <w:rsid w:val="009F23D0"/>
    <w:rsid w:val="00A10DDB"/>
    <w:rsid w:val="00A226AF"/>
    <w:rsid w:val="00AB34AB"/>
    <w:rsid w:val="00AF10B4"/>
    <w:rsid w:val="00B50585"/>
    <w:rsid w:val="00B63EDF"/>
    <w:rsid w:val="00B7549A"/>
    <w:rsid w:val="00BB5F83"/>
    <w:rsid w:val="00BB6AD2"/>
    <w:rsid w:val="00BC2625"/>
    <w:rsid w:val="00BC6475"/>
    <w:rsid w:val="00BE2804"/>
    <w:rsid w:val="00C13B32"/>
    <w:rsid w:val="00C46280"/>
    <w:rsid w:val="00C56EE0"/>
    <w:rsid w:val="00C66D53"/>
    <w:rsid w:val="00C82B3B"/>
    <w:rsid w:val="00C83F89"/>
    <w:rsid w:val="00C92EC6"/>
    <w:rsid w:val="00CA1195"/>
    <w:rsid w:val="00CA1B7E"/>
    <w:rsid w:val="00CB14CC"/>
    <w:rsid w:val="00CB4DFA"/>
    <w:rsid w:val="00CC1DBD"/>
    <w:rsid w:val="00CF72FE"/>
    <w:rsid w:val="00D13186"/>
    <w:rsid w:val="00D34867"/>
    <w:rsid w:val="00D53D62"/>
    <w:rsid w:val="00D60B2F"/>
    <w:rsid w:val="00D7176E"/>
    <w:rsid w:val="00D802A3"/>
    <w:rsid w:val="00D92A6E"/>
    <w:rsid w:val="00D94320"/>
    <w:rsid w:val="00D97E4F"/>
    <w:rsid w:val="00DB5044"/>
    <w:rsid w:val="00DC6A00"/>
    <w:rsid w:val="00DD1DFF"/>
    <w:rsid w:val="00DE6120"/>
    <w:rsid w:val="00E26D9D"/>
    <w:rsid w:val="00E33327"/>
    <w:rsid w:val="00E4240B"/>
    <w:rsid w:val="00E51160"/>
    <w:rsid w:val="00E643CC"/>
    <w:rsid w:val="00E75C5D"/>
    <w:rsid w:val="00EB27D2"/>
    <w:rsid w:val="00EB46D6"/>
    <w:rsid w:val="00EC7F61"/>
    <w:rsid w:val="00F02F35"/>
    <w:rsid w:val="00F03C54"/>
    <w:rsid w:val="00F43C71"/>
    <w:rsid w:val="00F529B3"/>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12</cp:revision>
  <cp:lastPrinted>2022-06-18T05:40:00Z</cp:lastPrinted>
  <dcterms:created xsi:type="dcterms:W3CDTF">2023-03-28T00:07:00Z</dcterms:created>
  <dcterms:modified xsi:type="dcterms:W3CDTF">2023-04-25T21:58:00Z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